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320" w:rsidRPr="00EA7F24" w:rsidRDefault="00FE1D22" w:rsidP="00965FD9">
      <w:pPr>
        <w:pStyle w:val="a7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A7F2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D4D62" w:rsidRDefault="00FE1D22" w:rsidP="00965FD9">
      <w:pPr>
        <w:pStyle w:val="a7"/>
        <w:spacing w:line="276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EA7F24">
        <w:rPr>
          <w:rFonts w:ascii="Times New Roman" w:hAnsi="Times New Roman"/>
          <w:sz w:val="28"/>
          <w:szCs w:val="28"/>
        </w:rPr>
        <w:t>к проекту постановления администрации Брянского района</w:t>
      </w:r>
      <w:r w:rsidR="00782A96">
        <w:rPr>
          <w:rFonts w:ascii="Times New Roman" w:hAnsi="Times New Roman"/>
          <w:sz w:val="28"/>
          <w:szCs w:val="28"/>
        </w:rPr>
        <w:t xml:space="preserve"> «</w:t>
      </w:r>
      <w:r w:rsidR="00782A96" w:rsidRPr="00676BB1">
        <w:rPr>
          <w:rFonts w:ascii="Times New Roman" w:hAnsi="Times New Roman"/>
          <w:sz w:val="28"/>
          <w:szCs w:val="28"/>
        </w:rPr>
        <w:t>Об утверждении муниципальной программы «</w:t>
      </w:r>
      <w:r w:rsidR="00782A96">
        <w:rPr>
          <w:rFonts w:ascii="Times New Roman" w:hAnsi="Times New Roman"/>
          <w:sz w:val="28"/>
          <w:szCs w:val="28"/>
        </w:rPr>
        <w:t>Доступная среда Брянского муниципального района Брянской области</w:t>
      </w:r>
      <w:r w:rsidR="00782A96" w:rsidRPr="00676BB1">
        <w:rPr>
          <w:rFonts w:ascii="Times New Roman" w:hAnsi="Times New Roman"/>
          <w:sz w:val="28"/>
          <w:szCs w:val="28"/>
        </w:rPr>
        <w:t>»</w:t>
      </w:r>
    </w:p>
    <w:p w:rsidR="00782A96" w:rsidRDefault="00782A96" w:rsidP="00965FD9">
      <w:pPr>
        <w:pStyle w:val="a7"/>
        <w:spacing w:line="276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310CE" w:rsidRPr="00E31E72" w:rsidRDefault="00D1709F" w:rsidP="00965FD9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E31E72">
        <w:rPr>
          <w:rFonts w:ascii="Times New Roman" w:hAnsi="Times New Roman"/>
          <w:sz w:val="28"/>
          <w:szCs w:val="28"/>
        </w:rPr>
        <w:t xml:space="preserve">Проект постановления администрации Брянского района </w:t>
      </w:r>
      <w:r w:rsidR="00782A96" w:rsidRPr="00E31E72">
        <w:rPr>
          <w:rFonts w:ascii="Times New Roman" w:hAnsi="Times New Roman"/>
          <w:sz w:val="28"/>
          <w:szCs w:val="28"/>
        </w:rPr>
        <w:t>«Об утверждении муниципальной программы «Доступная среда Брянского муниципального района Брянской области»</w:t>
      </w:r>
      <w:r w:rsidR="00215C94" w:rsidRPr="00E31E72">
        <w:rPr>
          <w:rFonts w:ascii="Times New Roman" w:hAnsi="Times New Roman"/>
          <w:sz w:val="28"/>
          <w:szCs w:val="28"/>
        </w:rPr>
        <w:t xml:space="preserve"> </w:t>
      </w:r>
      <w:r w:rsidRPr="00E31E72">
        <w:rPr>
          <w:rFonts w:ascii="Times New Roman" w:hAnsi="Times New Roman"/>
          <w:sz w:val="28"/>
          <w:szCs w:val="28"/>
        </w:rPr>
        <w:t xml:space="preserve">подготовлен в соответствии с </w:t>
      </w:r>
      <w:r w:rsidR="00782A96" w:rsidRPr="00E31E72">
        <w:rPr>
          <w:rFonts w:ascii="Times New Roman" w:hAnsi="Times New Roman"/>
          <w:color w:val="000000"/>
          <w:sz w:val="28"/>
          <w:szCs w:val="28"/>
          <w:lang w:bidi="ru-RU"/>
        </w:rPr>
        <w:t>Порядком разработки, реализации и оценки эффективности муниципальных программ Брянского муниципального района, утверждённым постановлением администрации Брянского района от 24.03.2023г. № 221</w:t>
      </w:r>
      <w:r w:rsidR="00965FD9">
        <w:rPr>
          <w:rFonts w:ascii="Times New Roman" w:hAnsi="Times New Roman"/>
          <w:color w:val="000000"/>
          <w:sz w:val="28"/>
          <w:szCs w:val="28"/>
          <w:lang w:bidi="ru-RU"/>
        </w:rPr>
        <w:t>,</w:t>
      </w:r>
      <w:r w:rsidR="00782A96" w:rsidRPr="00E31E72">
        <w:rPr>
          <w:rFonts w:ascii="Times New Roman" w:hAnsi="Times New Roman"/>
          <w:sz w:val="28"/>
          <w:szCs w:val="28"/>
        </w:rPr>
        <w:t xml:space="preserve"> во исполнение требований </w:t>
      </w:r>
      <w:r w:rsidR="00E31E72" w:rsidRPr="00E31E72">
        <w:rPr>
          <w:rFonts w:ascii="Times New Roman" w:hAnsi="Times New Roman"/>
          <w:sz w:val="28"/>
          <w:szCs w:val="28"/>
        </w:rPr>
        <w:t>пункта 14 Правил обеспечения условий доступности для инвалидов жилых помещений и общего имущества в многоквартирном доме утверждены</w:t>
      </w:r>
      <w:proofErr w:type="gramEnd"/>
      <w:r w:rsidR="00E31E72" w:rsidRPr="00E31E72"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09.07.2016г. № 649 «О мерах по приспособлению жилых помещений и общего имущества в многоквартирном доме с учетом потребностей инвалидов».</w:t>
      </w:r>
    </w:p>
    <w:p w:rsidR="00501495" w:rsidRPr="00EA7F24" w:rsidRDefault="006104D4" w:rsidP="00965FD9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7F24">
        <w:rPr>
          <w:rFonts w:ascii="Times New Roman" w:hAnsi="Times New Roman"/>
          <w:sz w:val="28"/>
          <w:szCs w:val="28"/>
        </w:rPr>
        <w:t>В соответствии с пунктом 2 статьи 179 Бюджетно</w:t>
      </w:r>
      <w:r w:rsidR="00E31E72">
        <w:rPr>
          <w:rFonts w:ascii="Times New Roman" w:hAnsi="Times New Roman"/>
          <w:sz w:val="28"/>
          <w:szCs w:val="28"/>
        </w:rPr>
        <w:t xml:space="preserve">го кодекса Российской Федерации муниципальная программа </w:t>
      </w:r>
      <w:r w:rsidR="00E31E72" w:rsidRPr="00E31E72">
        <w:rPr>
          <w:rFonts w:ascii="Times New Roman" w:hAnsi="Times New Roman"/>
          <w:sz w:val="28"/>
          <w:szCs w:val="28"/>
        </w:rPr>
        <w:t xml:space="preserve">«Доступная среда Брянского муниципального района Брянской области» </w:t>
      </w:r>
      <w:r w:rsidR="002D58CB" w:rsidRPr="002D58CB">
        <w:rPr>
          <w:rFonts w:ascii="Times New Roman" w:hAnsi="Times New Roman"/>
          <w:sz w:val="28"/>
          <w:szCs w:val="28"/>
        </w:rPr>
        <w:t xml:space="preserve"> </w:t>
      </w:r>
      <w:r w:rsidR="002D58CB">
        <w:rPr>
          <w:rFonts w:ascii="Times New Roman" w:hAnsi="Times New Roman"/>
          <w:sz w:val="28"/>
          <w:szCs w:val="28"/>
        </w:rPr>
        <w:t>приведена в соответствие с</w:t>
      </w:r>
      <w:r w:rsidRPr="00EA7F24">
        <w:rPr>
          <w:rFonts w:ascii="Times New Roman" w:hAnsi="Times New Roman"/>
          <w:sz w:val="28"/>
          <w:szCs w:val="28"/>
        </w:rPr>
        <w:t xml:space="preserve"> </w:t>
      </w:r>
      <w:r w:rsidR="00E31E72">
        <w:rPr>
          <w:rFonts w:ascii="Times New Roman" w:hAnsi="Times New Roman"/>
          <w:sz w:val="28"/>
          <w:szCs w:val="28"/>
        </w:rPr>
        <w:t>доведёнными предельными объёмами бюджетных средств на 2026 год и на плановый период 2027 и 2028</w:t>
      </w:r>
      <w:r w:rsidR="00FD4D62" w:rsidRPr="00FD4D62">
        <w:rPr>
          <w:rFonts w:ascii="Times New Roman" w:hAnsi="Times New Roman"/>
          <w:sz w:val="28"/>
          <w:szCs w:val="28"/>
        </w:rPr>
        <w:t xml:space="preserve"> годов</w:t>
      </w:r>
      <w:r w:rsidR="002D58CB">
        <w:rPr>
          <w:rFonts w:ascii="Times New Roman" w:hAnsi="Times New Roman"/>
          <w:sz w:val="28"/>
          <w:szCs w:val="28"/>
        </w:rPr>
        <w:t>.</w:t>
      </w:r>
    </w:p>
    <w:p w:rsidR="00501495" w:rsidRDefault="004B7003" w:rsidP="00965FD9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средств, предусмотренный на </w:t>
      </w:r>
      <w:r w:rsidR="001F100E">
        <w:rPr>
          <w:rFonts w:ascii="Times New Roman" w:hAnsi="Times New Roman"/>
          <w:sz w:val="28"/>
          <w:szCs w:val="28"/>
        </w:rPr>
        <w:t>финансирование</w:t>
      </w:r>
      <w:r>
        <w:rPr>
          <w:rFonts w:ascii="Times New Roman" w:hAnsi="Times New Roman"/>
          <w:sz w:val="28"/>
          <w:szCs w:val="28"/>
        </w:rPr>
        <w:t xml:space="preserve"> мун</w:t>
      </w:r>
      <w:r w:rsidR="001F100E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ципальной программы</w:t>
      </w:r>
      <w:r w:rsidR="00E31E7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составит</w:t>
      </w:r>
      <w:r w:rsidR="001F100E">
        <w:rPr>
          <w:rFonts w:ascii="Times New Roman" w:hAnsi="Times New Roman"/>
          <w:sz w:val="28"/>
          <w:szCs w:val="28"/>
        </w:rPr>
        <w:t xml:space="preserve"> </w:t>
      </w:r>
      <w:r w:rsidR="00E31E72">
        <w:rPr>
          <w:rFonts w:ascii="Times New Roman" w:hAnsi="Times New Roman"/>
          <w:sz w:val="28"/>
          <w:szCs w:val="28"/>
        </w:rPr>
        <w:t>180 000,00</w:t>
      </w:r>
      <w:r w:rsidR="00EB7448">
        <w:rPr>
          <w:rFonts w:ascii="Times New Roman" w:hAnsi="Times New Roman"/>
          <w:sz w:val="28"/>
          <w:szCs w:val="28"/>
        </w:rPr>
        <w:t xml:space="preserve"> </w:t>
      </w:r>
      <w:r w:rsidR="001F100E">
        <w:rPr>
          <w:rFonts w:ascii="Times New Roman" w:hAnsi="Times New Roman"/>
          <w:sz w:val="28"/>
          <w:szCs w:val="28"/>
        </w:rPr>
        <w:t>руб</w:t>
      </w:r>
      <w:r w:rsidR="00BE6132">
        <w:rPr>
          <w:rFonts w:ascii="Times New Roman" w:hAnsi="Times New Roman"/>
          <w:sz w:val="28"/>
          <w:szCs w:val="28"/>
        </w:rPr>
        <w:t>лей</w:t>
      </w:r>
      <w:r w:rsidR="001F100E">
        <w:rPr>
          <w:rFonts w:ascii="Times New Roman" w:hAnsi="Times New Roman"/>
          <w:sz w:val="28"/>
          <w:szCs w:val="28"/>
        </w:rPr>
        <w:t>, в том числе по годам:</w:t>
      </w:r>
    </w:p>
    <w:p w:rsidR="001F100E" w:rsidRDefault="001F100E" w:rsidP="00965FD9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E31E7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 –</w:t>
      </w:r>
      <w:r w:rsidR="00EB7448">
        <w:rPr>
          <w:rFonts w:ascii="Times New Roman" w:hAnsi="Times New Roman"/>
          <w:sz w:val="28"/>
          <w:szCs w:val="28"/>
        </w:rPr>
        <w:t xml:space="preserve"> </w:t>
      </w:r>
      <w:r w:rsidR="00E31E72">
        <w:rPr>
          <w:rFonts w:ascii="Times New Roman" w:hAnsi="Times New Roman"/>
          <w:sz w:val="28"/>
          <w:szCs w:val="28"/>
        </w:rPr>
        <w:t>60 000,00</w:t>
      </w:r>
      <w:r w:rsidR="00ED1FD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1F100E" w:rsidRDefault="00EB7448" w:rsidP="00965FD9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E31E72">
        <w:rPr>
          <w:rFonts w:ascii="Times New Roman" w:hAnsi="Times New Roman"/>
          <w:sz w:val="28"/>
          <w:szCs w:val="28"/>
        </w:rPr>
        <w:t>7</w:t>
      </w:r>
      <w:r w:rsidR="001F100E">
        <w:rPr>
          <w:rFonts w:ascii="Times New Roman" w:hAnsi="Times New Roman"/>
          <w:sz w:val="28"/>
          <w:szCs w:val="28"/>
        </w:rPr>
        <w:t xml:space="preserve"> год – </w:t>
      </w:r>
      <w:r w:rsidR="00E31E72">
        <w:rPr>
          <w:rFonts w:ascii="Times New Roman" w:hAnsi="Times New Roman"/>
          <w:sz w:val="28"/>
          <w:szCs w:val="28"/>
        </w:rPr>
        <w:t>60 000</w:t>
      </w:r>
      <w:r w:rsidR="00FD4D62">
        <w:rPr>
          <w:rFonts w:ascii="Times New Roman" w:hAnsi="Times New Roman"/>
          <w:sz w:val="28"/>
          <w:szCs w:val="28"/>
        </w:rPr>
        <w:t>,00</w:t>
      </w:r>
      <w:r>
        <w:rPr>
          <w:rFonts w:ascii="Times New Roman" w:hAnsi="Times New Roman"/>
          <w:sz w:val="28"/>
          <w:szCs w:val="28"/>
        </w:rPr>
        <w:t xml:space="preserve"> </w:t>
      </w:r>
      <w:r w:rsidR="001F100E">
        <w:rPr>
          <w:rFonts w:ascii="Times New Roman" w:hAnsi="Times New Roman"/>
          <w:sz w:val="28"/>
          <w:szCs w:val="28"/>
        </w:rPr>
        <w:t>рублей;</w:t>
      </w:r>
    </w:p>
    <w:p w:rsidR="00E31E72" w:rsidRDefault="001F100E" w:rsidP="00965FD9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E31E72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год – </w:t>
      </w:r>
      <w:r w:rsidR="00E31E72">
        <w:rPr>
          <w:rFonts w:ascii="Times New Roman" w:hAnsi="Times New Roman"/>
          <w:sz w:val="28"/>
          <w:szCs w:val="28"/>
        </w:rPr>
        <w:t>60 000</w:t>
      </w:r>
      <w:r w:rsidR="00FD4D62">
        <w:rPr>
          <w:rFonts w:ascii="Times New Roman" w:hAnsi="Times New Roman"/>
          <w:sz w:val="28"/>
          <w:szCs w:val="28"/>
        </w:rPr>
        <w:t>,00</w:t>
      </w:r>
      <w:r w:rsidR="00EB74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рублей.</w:t>
      </w:r>
    </w:p>
    <w:p w:rsidR="009D1D1D" w:rsidRPr="00EA7F24" w:rsidRDefault="004B7003" w:rsidP="00965FD9">
      <w:pPr>
        <w:pStyle w:val="a7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Бюджетные ассигнования</w:t>
      </w:r>
      <w:r w:rsidR="009D1D1D" w:rsidRPr="00EA7F24">
        <w:rPr>
          <w:rFonts w:ascii="Times New Roman" w:hAnsi="Times New Roman"/>
          <w:sz w:val="28"/>
          <w:szCs w:val="28"/>
        </w:rPr>
        <w:t xml:space="preserve"> </w:t>
      </w:r>
      <w:r w:rsidRPr="00EA7F24">
        <w:rPr>
          <w:rFonts w:ascii="Times New Roman" w:hAnsi="Times New Roman"/>
          <w:sz w:val="28"/>
          <w:szCs w:val="28"/>
        </w:rPr>
        <w:t>муниципальной программы</w:t>
      </w:r>
      <w:r w:rsidR="002D58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распределены </w:t>
      </w:r>
      <w:r w:rsidR="009D1D1D" w:rsidRPr="00EA7F24">
        <w:rPr>
          <w:rFonts w:ascii="Times New Roman" w:hAnsi="Times New Roman"/>
          <w:sz w:val="28"/>
          <w:szCs w:val="28"/>
        </w:rPr>
        <w:t>на реализацию следующ</w:t>
      </w:r>
      <w:r w:rsidR="00965FD9">
        <w:rPr>
          <w:rFonts w:ascii="Times New Roman" w:hAnsi="Times New Roman"/>
          <w:sz w:val="28"/>
          <w:szCs w:val="28"/>
        </w:rPr>
        <w:t>его</w:t>
      </w:r>
      <w:r w:rsidR="009D1D1D" w:rsidRPr="00EA7F24">
        <w:rPr>
          <w:rFonts w:ascii="Times New Roman" w:hAnsi="Times New Roman"/>
          <w:sz w:val="28"/>
          <w:szCs w:val="28"/>
        </w:rPr>
        <w:t xml:space="preserve"> мероприяти</w:t>
      </w:r>
      <w:r w:rsidR="00965FD9">
        <w:rPr>
          <w:rFonts w:ascii="Times New Roman" w:hAnsi="Times New Roman"/>
          <w:sz w:val="28"/>
          <w:szCs w:val="28"/>
        </w:rPr>
        <w:t>я</w:t>
      </w:r>
      <w:r w:rsidR="009D1D1D" w:rsidRPr="00EA7F24">
        <w:rPr>
          <w:rFonts w:ascii="Times New Roman" w:hAnsi="Times New Roman"/>
          <w:sz w:val="28"/>
          <w:szCs w:val="28"/>
        </w:rPr>
        <w:t>:</w:t>
      </w:r>
      <w:r w:rsidR="00965FD9">
        <w:rPr>
          <w:rFonts w:ascii="Times New Roman" w:hAnsi="Times New Roman"/>
          <w:sz w:val="28"/>
          <w:szCs w:val="28"/>
        </w:rPr>
        <w:t xml:space="preserve"> п</w:t>
      </w:r>
      <w:r w:rsidR="00965FD9" w:rsidRPr="00965FD9">
        <w:rPr>
          <w:rFonts w:ascii="Times New Roman" w:hAnsi="Times New Roman"/>
          <w:sz w:val="28"/>
          <w:szCs w:val="28"/>
        </w:rPr>
        <w:t>роведение визуального, технического осмотра жилого помещения инвалида, общего имущества в многоквартирном доме, в котором проживает инвалид, при необходимости проведение дополнительных обследований, испытаний несущих конструкций жилого здания</w:t>
      </w:r>
      <w:r w:rsidR="00965FD9">
        <w:rPr>
          <w:rFonts w:ascii="Times New Roman" w:hAnsi="Times New Roman"/>
          <w:sz w:val="28"/>
          <w:szCs w:val="28"/>
        </w:rPr>
        <w:t>.</w:t>
      </w:r>
    </w:p>
    <w:p w:rsidR="00F37186" w:rsidRDefault="00F37186" w:rsidP="00965FD9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965FD9" w:rsidRPr="00EA7F24" w:rsidRDefault="00965FD9" w:rsidP="00965FD9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ED1FDB" w:rsidRDefault="00EB7448" w:rsidP="00965FD9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</w:t>
      </w:r>
      <w:r w:rsidR="00ED1FDB">
        <w:rPr>
          <w:rFonts w:ascii="Times New Roman" w:hAnsi="Times New Roman"/>
          <w:sz w:val="28"/>
          <w:szCs w:val="28"/>
        </w:rPr>
        <w:t>жилищно-</w:t>
      </w:r>
    </w:p>
    <w:p w:rsidR="003A4099" w:rsidRPr="00EA7F24" w:rsidRDefault="00ED1FDB" w:rsidP="00965FD9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коммунального хозяйства</w:t>
      </w:r>
      <w:r w:rsidR="00EB7448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965FD9">
        <w:rPr>
          <w:rFonts w:ascii="Times New Roman" w:hAnsi="Times New Roman"/>
          <w:sz w:val="28"/>
          <w:szCs w:val="28"/>
        </w:rPr>
        <w:t xml:space="preserve">    С.М. Абраменко</w:t>
      </w:r>
      <w:r w:rsidR="00F24B40">
        <w:rPr>
          <w:rFonts w:ascii="Times New Roman" w:hAnsi="Times New Roman"/>
          <w:sz w:val="28"/>
          <w:szCs w:val="28"/>
        </w:rPr>
        <w:t xml:space="preserve"> </w:t>
      </w:r>
    </w:p>
    <w:p w:rsidR="00CE0755" w:rsidRDefault="00CE0755" w:rsidP="00965FD9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965FD9" w:rsidRPr="00EA7F24" w:rsidRDefault="00965FD9" w:rsidP="00965FD9">
      <w:pPr>
        <w:pStyle w:val="a7"/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:rsidR="003A4099" w:rsidRPr="00965FD9" w:rsidRDefault="00965FD9" w:rsidP="00965FD9">
      <w:pPr>
        <w:pStyle w:val="a7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65FD9">
        <w:rPr>
          <w:rFonts w:ascii="Times New Roman" w:hAnsi="Times New Roman"/>
          <w:sz w:val="20"/>
          <w:szCs w:val="20"/>
        </w:rPr>
        <w:t>Юдина Т.И.</w:t>
      </w:r>
    </w:p>
    <w:p w:rsidR="003A4099" w:rsidRPr="00965FD9" w:rsidRDefault="0066209E" w:rsidP="00965FD9">
      <w:pPr>
        <w:pStyle w:val="a7"/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965FD9">
        <w:rPr>
          <w:rFonts w:ascii="Times New Roman" w:hAnsi="Times New Roman"/>
          <w:sz w:val="20"/>
          <w:szCs w:val="20"/>
        </w:rPr>
        <w:t>94-</w:t>
      </w:r>
      <w:r w:rsidR="00B12D27" w:rsidRPr="00965FD9">
        <w:rPr>
          <w:rFonts w:ascii="Times New Roman" w:hAnsi="Times New Roman"/>
          <w:sz w:val="20"/>
          <w:szCs w:val="20"/>
        </w:rPr>
        <w:t>17-</w:t>
      </w:r>
      <w:r w:rsidR="00ED1FDB" w:rsidRPr="00965FD9">
        <w:rPr>
          <w:rFonts w:ascii="Times New Roman" w:hAnsi="Times New Roman"/>
          <w:sz w:val="20"/>
          <w:szCs w:val="20"/>
        </w:rPr>
        <w:t>25</w:t>
      </w:r>
    </w:p>
    <w:sectPr w:rsidR="003A4099" w:rsidRPr="00965FD9" w:rsidSect="00782A9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062"/>
    <w:multiLevelType w:val="hybridMultilevel"/>
    <w:tmpl w:val="22CC6D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22"/>
    <w:rsid w:val="000343E9"/>
    <w:rsid w:val="00097704"/>
    <w:rsid w:val="000C4B9C"/>
    <w:rsid w:val="000F2D9E"/>
    <w:rsid w:val="00100AFD"/>
    <w:rsid w:val="00103320"/>
    <w:rsid w:val="00161FC9"/>
    <w:rsid w:val="00177A9D"/>
    <w:rsid w:val="00180B87"/>
    <w:rsid w:val="00190F90"/>
    <w:rsid w:val="001C3E2A"/>
    <w:rsid w:val="001E5B0F"/>
    <w:rsid w:val="001F100E"/>
    <w:rsid w:val="00206571"/>
    <w:rsid w:val="00206D31"/>
    <w:rsid w:val="00215C94"/>
    <w:rsid w:val="002243E0"/>
    <w:rsid w:val="00253AD6"/>
    <w:rsid w:val="002628A8"/>
    <w:rsid w:val="00283085"/>
    <w:rsid w:val="00284183"/>
    <w:rsid w:val="00293DBC"/>
    <w:rsid w:val="002A5AE1"/>
    <w:rsid w:val="002B3051"/>
    <w:rsid w:val="002C38EB"/>
    <w:rsid w:val="002D58CB"/>
    <w:rsid w:val="002E0127"/>
    <w:rsid w:val="002E5C5A"/>
    <w:rsid w:val="00310EF8"/>
    <w:rsid w:val="003264EC"/>
    <w:rsid w:val="00327DCB"/>
    <w:rsid w:val="003324F8"/>
    <w:rsid w:val="00352AA5"/>
    <w:rsid w:val="00353413"/>
    <w:rsid w:val="00357FC9"/>
    <w:rsid w:val="003939D4"/>
    <w:rsid w:val="003A4099"/>
    <w:rsid w:val="003A6D01"/>
    <w:rsid w:val="003B66B2"/>
    <w:rsid w:val="003F6A4D"/>
    <w:rsid w:val="0040289C"/>
    <w:rsid w:val="0041017C"/>
    <w:rsid w:val="0043155B"/>
    <w:rsid w:val="00434C54"/>
    <w:rsid w:val="00467865"/>
    <w:rsid w:val="0047460B"/>
    <w:rsid w:val="00495CAB"/>
    <w:rsid w:val="004B0735"/>
    <w:rsid w:val="004B7003"/>
    <w:rsid w:val="004B7DC1"/>
    <w:rsid w:val="004D35EC"/>
    <w:rsid w:val="00501495"/>
    <w:rsid w:val="00505A63"/>
    <w:rsid w:val="00515B0A"/>
    <w:rsid w:val="0052230C"/>
    <w:rsid w:val="00536FC7"/>
    <w:rsid w:val="00561D79"/>
    <w:rsid w:val="005933BB"/>
    <w:rsid w:val="005B688C"/>
    <w:rsid w:val="005C3099"/>
    <w:rsid w:val="005D1405"/>
    <w:rsid w:val="005E1274"/>
    <w:rsid w:val="006104D4"/>
    <w:rsid w:val="0061529C"/>
    <w:rsid w:val="0066209E"/>
    <w:rsid w:val="006D507E"/>
    <w:rsid w:val="006D5DD3"/>
    <w:rsid w:val="0070080F"/>
    <w:rsid w:val="00706899"/>
    <w:rsid w:val="00730436"/>
    <w:rsid w:val="00753737"/>
    <w:rsid w:val="00754EE9"/>
    <w:rsid w:val="0076094A"/>
    <w:rsid w:val="00765BD9"/>
    <w:rsid w:val="00782A96"/>
    <w:rsid w:val="007B4B7F"/>
    <w:rsid w:val="007E2B3E"/>
    <w:rsid w:val="007F5800"/>
    <w:rsid w:val="0081657B"/>
    <w:rsid w:val="00837A52"/>
    <w:rsid w:val="00843984"/>
    <w:rsid w:val="00857CBD"/>
    <w:rsid w:val="00860703"/>
    <w:rsid w:val="0088214D"/>
    <w:rsid w:val="008D1611"/>
    <w:rsid w:val="008F3778"/>
    <w:rsid w:val="00917C1C"/>
    <w:rsid w:val="0094371C"/>
    <w:rsid w:val="00952E47"/>
    <w:rsid w:val="00952F72"/>
    <w:rsid w:val="0095342B"/>
    <w:rsid w:val="00960F2E"/>
    <w:rsid w:val="009618C8"/>
    <w:rsid w:val="00965FD9"/>
    <w:rsid w:val="00981601"/>
    <w:rsid w:val="009A172A"/>
    <w:rsid w:val="009B3B26"/>
    <w:rsid w:val="009D1D1D"/>
    <w:rsid w:val="009D4ECB"/>
    <w:rsid w:val="009E2FC5"/>
    <w:rsid w:val="00A0720F"/>
    <w:rsid w:val="00A1308E"/>
    <w:rsid w:val="00A305C3"/>
    <w:rsid w:val="00A36F7F"/>
    <w:rsid w:val="00A53976"/>
    <w:rsid w:val="00A563B5"/>
    <w:rsid w:val="00AB3960"/>
    <w:rsid w:val="00AC75CE"/>
    <w:rsid w:val="00AC7F01"/>
    <w:rsid w:val="00AD0BF3"/>
    <w:rsid w:val="00AD2D7F"/>
    <w:rsid w:val="00AD46AF"/>
    <w:rsid w:val="00B029A7"/>
    <w:rsid w:val="00B04F8F"/>
    <w:rsid w:val="00B12D27"/>
    <w:rsid w:val="00B236B5"/>
    <w:rsid w:val="00B310CE"/>
    <w:rsid w:val="00B82E8A"/>
    <w:rsid w:val="00B935DB"/>
    <w:rsid w:val="00BC6555"/>
    <w:rsid w:val="00BE6132"/>
    <w:rsid w:val="00BF5B8D"/>
    <w:rsid w:val="00C66926"/>
    <w:rsid w:val="00C93F12"/>
    <w:rsid w:val="00CA671C"/>
    <w:rsid w:val="00CB4DBB"/>
    <w:rsid w:val="00CE0755"/>
    <w:rsid w:val="00CF682F"/>
    <w:rsid w:val="00D029EA"/>
    <w:rsid w:val="00D04294"/>
    <w:rsid w:val="00D067EC"/>
    <w:rsid w:val="00D16AD4"/>
    <w:rsid w:val="00D1709F"/>
    <w:rsid w:val="00D27D7E"/>
    <w:rsid w:val="00D30E74"/>
    <w:rsid w:val="00D51C07"/>
    <w:rsid w:val="00D70852"/>
    <w:rsid w:val="00D72E9D"/>
    <w:rsid w:val="00D74BAF"/>
    <w:rsid w:val="00D93C67"/>
    <w:rsid w:val="00DB63A2"/>
    <w:rsid w:val="00DF3B82"/>
    <w:rsid w:val="00E10CD9"/>
    <w:rsid w:val="00E31E72"/>
    <w:rsid w:val="00E3623F"/>
    <w:rsid w:val="00E5722D"/>
    <w:rsid w:val="00E66088"/>
    <w:rsid w:val="00EA4FEB"/>
    <w:rsid w:val="00EA7F24"/>
    <w:rsid w:val="00EB7448"/>
    <w:rsid w:val="00EC7653"/>
    <w:rsid w:val="00ED1FDB"/>
    <w:rsid w:val="00F15BBF"/>
    <w:rsid w:val="00F16F47"/>
    <w:rsid w:val="00F24B40"/>
    <w:rsid w:val="00F37186"/>
    <w:rsid w:val="00F55A5D"/>
    <w:rsid w:val="00F86E00"/>
    <w:rsid w:val="00F874E0"/>
    <w:rsid w:val="00FA188D"/>
    <w:rsid w:val="00FC0D91"/>
    <w:rsid w:val="00FD4D62"/>
    <w:rsid w:val="00FE1D22"/>
    <w:rsid w:val="00FF3C3E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E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104D4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935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935D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2A5AE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7">
    <w:name w:val="No Spacing"/>
    <w:uiPriority w:val="1"/>
    <w:qFormat/>
    <w:rsid w:val="002A5AE1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E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6104D4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B935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B935DB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2A5AE1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a7">
    <w:name w:val="No Spacing"/>
    <w:uiPriority w:val="1"/>
    <w:qFormat/>
    <w:rsid w:val="002A5AE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0F5ED-3F20-4469-A429-64E687A50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Романенко</dc:creator>
  <cp:lastModifiedBy>fiт</cp:lastModifiedBy>
  <cp:revision>2</cp:revision>
  <cp:lastPrinted>2025-11-18T06:48:00Z</cp:lastPrinted>
  <dcterms:created xsi:type="dcterms:W3CDTF">2025-11-18T08:11:00Z</dcterms:created>
  <dcterms:modified xsi:type="dcterms:W3CDTF">2025-11-18T08:11:00Z</dcterms:modified>
</cp:coreProperties>
</file>